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7EF2D" w14:textId="77777777" w:rsidR="00721B95" w:rsidRPr="00721B95" w:rsidRDefault="00721B95" w:rsidP="00721B95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21B95">
        <w:rPr>
          <w:rFonts w:eastAsia="Times New Roman" w:cs="Times New Roman"/>
          <w:sz w:val="24"/>
          <w:szCs w:val="24"/>
          <w:lang w:eastAsia="ru-RU"/>
        </w:rPr>
        <w:t>20.06.2022</w:t>
      </w:r>
    </w:p>
    <w:p w14:paraId="2C6F7C46" w14:textId="77777777" w:rsidR="00721B95" w:rsidRPr="00721B95" w:rsidRDefault="003975E8" w:rsidP="00721B95">
      <w:pPr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  <w:lang w:eastAsia="ru-RU"/>
        </w:rPr>
      </w:pPr>
      <w:hyperlink r:id="rId9" w:history="1">
        <w:r w:rsidR="00721B95" w:rsidRPr="00721B95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Рус </w:t>
        </w:r>
        <w:proofErr w:type="spellStart"/>
        <w:r w:rsidR="00721B95" w:rsidRPr="00721B95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тилида</w:t>
        </w:r>
        <w:proofErr w:type="spellEnd"/>
        <w:r w:rsidR="00721B95" w:rsidRPr="00721B95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721B95" w:rsidRPr="00721B95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ўқиш</w:t>
        </w:r>
        <w:proofErr w:type="spellEnd"/>
      </w:hyperlink>
      <w:r w:rsidR="00721B95" w:rsidRPr="00721B95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4BFF449F" w14:textId="77777777" w:rsidR="00721B95" w:rsidRPr="00721B95" w:rsidRDefault="00721B95" w:rsidP="00721B95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21B95">
        <w:rPr>
          <w:rFonts w:eastAsia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88A7A6F" wp14:editId="5387D68E">
            <wp:extent cx="2857500" cy="1743075"/>
            <wp:effectExtent l="0" t="0" r="0" b="9525"/>
            <wp:docPr id="3" name="Рисунок 3" descr="http://static.norma.uz/images/181814_c035f7dc368ab7635f71d7c3b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norma.uz/images/181814_c035f7dc368ab7635f71d7c3b75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>Вазирлар</w:t>
      </w:r>
      <w:proofErr w:type="spellEnd"/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>Маҳкамасининг</w:t>
      </w:r>
      <w:proofErr w:type="spellEnd"/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01.06.2022 </w:t>
      </w:r>
      <w:proofErr w:type="spellStart"/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>йилдаги</w:t>
      </w:r>
      <w:proofErr w:type="spellEnd"/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>Халқ</w:t>
      </w:r>
      <w:proofErr w:type="spellEnd"/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>таълими</w:t>
      </w:r>
      <w:proofErr w:type="spellEnd"/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>тизимида</w:t>
      </w:r>
      <w:proofErr w:type="spellEnd"/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>давлат</w:t>
      </w:r>
      <w:proofErr w:type="spellEnd"/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>хизматлари</w:t>
      </w:r>
      <w:proofErr w:type="spellEnd"/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>кўрсатишни</w:t>
      </w:r>
      <w:proofErr w:type="spellEnd"/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>янада</w:t>
      </w:r>
      <w:proofErr w:type="spellEnd"/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>такомиллаштириш</w:t>
      </w:r>
      <w:proofErr w:type="spellEnd"/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>тўғрисида</w:t>
      </w:r>
      <w:proofErr w:type="gramStart"/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>»г</w:t>
      </w:r>
      <w:proofErr w:type="gramEnd"/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>и</w:t>
      </w:r>
      <w:proofErr w:type="spellEnd"/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1" w:tgtFrame="_blank" w:history="1">
        <w:r w:rsidRPr="00721B95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295</w:t>
        </w:r>
      </w:hyperlink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-сон </w:t>
      </w:r>
      <w:proofErr w:type="spellStart"/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>қарори</w:t>
      </w:r>
      <w:proofErr w:type="spellEnd"/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>қабул</w:t>
      </w:r>
      <w:proofErr w:type="spellEnd"/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>қилинди</w:t>
      </w:r>
      <w:proofErr w:type="spellEnd"/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14:paraId="1AF874A3" w14:textId="77777777" w:rsidR="00721B95" w:rsidRPr="00721B95" w:rsidRDefault="00721B95" w:rsidP="00721B95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21B95">
        <w:rPr>
          <w:rFonts w:eastAsia="Times New Roman" w:cs="Times New Roman"/>
          <w:sz w:val="24"/>
          <w:szCs w:val="24"/>
          <w:lang w:eastAsia="ru-RU"/>
        </w:rPr>
        <w:t> </w:t>
      </w:r>
    </w:p>
    <w:p w14:paraId="489F41C5" w14:textId="77777777" w:rsidR="00721B95" w:rsidRPr="00721B95" w:rsidRDefault="00721B95" w:rsidP="00721B95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Ҳужжат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билан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қуйидагилар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тасдиқланди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>:</w:t>
      </w:r>
    </w:p>
    <w:p w14:paraId="20AAF105" w14:textId="77777777" w:rsidR="00721B95" w:rsidRPr="00721B95" w:rsidRDefault="00721B95" w:rsidP="00721B95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Болаларни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давлат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умумий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ўрта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таълим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муассасаларига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қабул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қилиш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ҳамда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ўқувчиларни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бир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умумий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ўрта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таълим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муассасасидан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бошқасига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ўтказиш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бўйича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давлат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хизматлари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кўрсатишнинг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маъмурий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регламенти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>;</w:t>
      </w:r>
    </w:p>
    <w:p w14:paraId="58ED071C" w14:textId="77777777" w:rsidR="00721B95" w:rsidRPr="00721B95" w:rsidRDefault="00721B95" w:rsidP="00721B95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21B95">
        <w:rPr>
          <w:rFonts w:eastAsia="Times New Roman" w:cs="Times New Roman"/>
          <w:sz w:val="24"/>
          <w:szCs w:val="24"/>
          <w:lang w:eastAsia="ru-RU"/>
        </w:rPr>
        <w:t xml:space="preserve">Чет эл </w:t>
      </w:r>
      <w:proofErr w:type="spellStart"/>
      <w:proofErr w:type="gramStart"/>
      <w:r w:rsidRPr="00721B95">
        <w:rPr>
          <w:rFonts w:eastAsia="Times New Roman" w:cs="Times New Roman"/>
          <w:sz w:val="24"/>
          <w:szCs w:val="24"/>
          <w:lang w:eastAsia="ru-RU"/>
        </w:rPr>
        <w:t>фу</w:t>
      </w:r>
      <w:proofErr w:type="gramEnd"/>
      <w:r w:rsidRPr="00721B95">
        <w:rPr>
          <w:rFonts w:eastAsia="Times New Roman" w:cs="Times New Roman"/>
          <w:sz w:val="24"/>
          <w:szCs w:val="24"/>
          <w:lang w:eastAsia="ru-RU"/>
        </w:rPr>
        <w:t>қаролари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ва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фуқаролиги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бўлмаган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шахслар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фарзандларини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умумий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ўрта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таълим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муассасаларига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қабул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қилиш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учун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аризалар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олиш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бўйича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давлат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хизмати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кўрсатишнинг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маъмурий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регламенти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>;</w:t>
      </w:r>
    </w:p>
    <w:p w14:paraId="1836A327" w14:textId="77777777" w:rsidR="00721B95" w:rsidRPr="00721B95" w:rsidRDefault="00721B95" w:rsidP="00721B95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21B95">
        <w:rPr>
          <w:rFonts w:eastAsia="Times New Roman" w:cs="Times New Roman"/>
          <w:sz w:val="24"/>
          <w:szCs w:val="24"/>
          <w:lang w:eastAsia="ru-RU"/>
        </w:rPr>
        <w:t xml:space="preserve">Экстернат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тартибида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имтиҳонлар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олиш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учун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аризалар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қабул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қилиш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бўйича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давлат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хизмати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кўрсатишнинг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маъмурий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регламенти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>;</w:t>
      </w:r>
    </w:p>
    <w:p w14:paraId="031DCAD1" w14:textId="77777777" w:rsidR="00721B95" w:rsidRPr="00721B95" w:rsidRDefault="00721B95" w:rsidP="00721B95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Умумий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ўрта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таълим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тўғрисидаги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расмий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давлат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ҳужжатлари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дубликатини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бериш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бўйича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давлат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хизмати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кўрсатишнинг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маъмурий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регламенти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>.</w:t>
      </w:r>
    </w:p>
    <w:p w14:paraId="28FA5785" w14:textId="77777777" w:rsidR="00721B95" w:rsidRPr="00721B95" w:rsidRDefault="00721B95" w:rsidP="00721B95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21B95">
        <w:rPr>
          <w:rFonts w:eastAsia="Times New Roman" w:cs="Times New Roman"/>
          <w:sz w:val="24"/>
          <w:szCs w:val="24"/>
          <w:lang w:eastAsia="ru-RU"/>
        </w:rPr>
        <w:t> </w:t>
      </w:r>
    </w:p>
    <w:p w14:paraId="26FC4783" w14:textId="77777777" w:rsidR="00721B95" w:rsidRPr="00721B95" w:rsidRDefault="00721B95" w:rsidP="00721B95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Қарор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билан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қуйидагилар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белгиланди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>:</w:t>
      </w:r>
    </w:p>
    <w:p w14:paraId="37502DEE" w14:textId="77777777" w:rsidR="00721B95" w:rsidRPr="00721B95" w:rsidRDefault="00721B95" w:rsidP="00721B95">
      <w:pPr>
        <w:numPr>
          <w:ilvl w:val="0"/>
          <w:numId w:val="16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21B95">
        <w:rPr>
          <w:rFonts w:eastAsia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ва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2-иловалардаги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маъмурий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регламентларга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мувофиқ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кўрсатиладиган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давлат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хизматларидан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фойдаланиш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учун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жисмоний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шахслар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ЯИДХП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ёки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Халқ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таълими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вазирлигининг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электрон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хизматлар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портали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орқали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мурожаат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қиладилар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>;</w:t>
      </w:r>
    </w:p>
    <w:p w14:paraId="19FEC5ED" w14:textId="77777777" w:rsidR="00721B95" w:rsidRPr="00721B95" w:rsidRDefault="00721B95" w:rsidP="00721B95">
      <w:pPr>
        <w:numPr>
          <w:ilvl w:val="0"/>
          <w:numId w:val="16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21B95">
        <w:rPr>
          <w:rFonts w:eastAsia="Times New Roman" w:cs="Times New Roman"/>
          <w:sz w:val="24"/>
          <w:szCs w:val="24"/>
          <w:lang w:eastAsia="ru-RU"/>
        </w:rPr>
        <w:t xml:space="preserve">3-4-иловалардаги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маъмурий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регламентларга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мувофиқ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кўрсатиладиган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давлат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хизматларидан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фойдаланиш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учун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жисмоний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шахслар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ЯИДХП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орқали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мурожаат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қиладилар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>;</w:t>
      </w:r>
    </w:p>
    <w:p w14:paraId="5DFBCCFE" w14:textId="77777777" w:rsidR="00721B95" w:rsidRPr="00721B95" w:rsidRDefault="00721B95" w:rsidP="00721B95">
      <w:pPr>
        <w:numPr>
          <w:ilvl w:val="0"/>
          <w:numId w:val="16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21B95">
        <w:rPr>
          <w:rFonts w:eastAsia="Times New Roman" w:cs="Times New Roman"/>
          <w:sz w:val="24"/>
          <w:szCs w:val="24"/>
          <w:lang w:eastAsia="ru-RU"/>
        </w:rPr>
        <w:t xml:space="preserve">2-4-иловаларда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назарда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тутилган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давлат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хизматлари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давлат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хизматлари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марказлари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орқали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2025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йил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январдан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бошлаб</w:t>
      </w:r>
      <w:proofErr w:type="spellEnd"/>
      <w:r w:rsidRPr="00721B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sz w:val="24"/>
          <w:szCs w:val="24"/>
          <w:lang w:eastAsia="ru-RU"/>
        </w:rPr>
        <w:t>кўрсатилади</w:t>
      </w:r>
      <w:proofErr w:type="spellEnd"/>
    </w:p>
    <w:p w14:paraId="1FF41972" w14:textId="77777777" w:rsidR="00721B95" w:rsidRPr="00721B95" w:rsidRDefault="00721B95" w:rsidP="00721B95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21B95">
        <w:rPr>
          <w:rFonts w:eastAsia="Times New Roman" w:cs="Times New Roman"/>
          <w:sz w:val="24"/>
          <w:szCs w:val="24"/>
          <w:lang w:eastAsia="ru-RU"/>
        </w:rPr>
        <w:t> </w:t>
      </w:r>
    </w:p>
    <w:p w14:paraId="7280F6D7" w14:textId="1D3EE473" w:rsidR="00721B95" w:rsidRPr="00721B95" w:rsidRDefault="00721B95" w:rsidP="00721B95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21B9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Ҳужжат</w:t>
      </w:r>
      <w:proofErr w:type="spellEnd"/>
      <w:r w:rsidRPr="00721B9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Қонун</w:t>
      </w:r>
      <w:proofErr w:type="spellEnd"/>
      <w:r w:rsidRPr="00721B9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ҳужжатлари</w:t>
      </w:r>
      <w:proofErr w:type="spellEnd"/>
      <w:r w:rsidRPr="00721B9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маълумотлари</w:t>
      </w:r>
      <w:proofErr w:type="spellEnd"/>
      <w:r w:rsidRPr="00721B9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миллий</w:t>
      </w:r>
      <w:proofErr w:type="spellEnd"/>
      <w:r w:rsidRPr="00721B9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базасида</w:t>
      </w:r>
      <w:proofErr w:type="spellEnd"/>
      <w:r w:rsidRPr="00721B9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эълон</w:t>
      </w:r>
      <w:proofErr w:type="spellEnd"/>
      <w:r w:rsidRPr="00721B9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қилинган</w:t>
      </w:r>
      <w:proofErr w:type="spellEnd"/>
      <w:r w:rsidRPr="00721B9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721B9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03.09.2022 </w:t>
      </w:r>
      <w:proofErr w:type="spellStart"/>
      <w:r w:rsidRPr="00721B9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йилдан</w:t>
      </w:r>
      <w:proofErr w:type="spellEnd"/>
      <w:r w:rsidRPr="00721B9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кучга</w:t>
      </w:r>
      <w:proofErr w:type="spellEnd"/>
      <w:r w:rsidRPr="00721B9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721B9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киради</w:t>
      </w:r>
      <w:proofErr w:type="spellEnd"/>
      <w:r w:rsidRPr="00721B9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721B9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21B9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</w:r>
    </w:p>
    <w:p w14:paraId="014A15F0" w14:textId="1D712CDA" w:rsidR="00D72973" w:rsidRPr="001D1C12" w:rsidRDefault="00D72973" w:rsidP="001F28CF">
      <w:pPr>
        <w:pStyle w:val="1"/>
        <w:rPr>
          <w:sz w:val="22"/>
        </w:rPr>
        <w:sectPr w:rsidR="00D72973" w:rsidRPr="001D1C12" w:rsidSect="00000020">
          <w:pgSz w:w="11906" w:h="16838"/>
          <w:pgMar w:top="1134" w:right="873" w:bottom="1134" w:left="1440" w:header="709" w:footer="709" w:gutter="0"/>
          <w:cols w:space="708"/>
          <w:docGrid w:linePitch="360"/>
        </w:sectPr>
      </w:pPr>
    </w:p>
    <w:p w14:paraId="5C91F56E" w14:textId="198928A9" w:rsidR="001F28CF" w:rsidRPr="001F28CF" w:rsidRDefault="001F28CF" w:rsidP="001F28CF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F28CF">
        <w:rPr>
          <w:rFonts w:eastAsia="Times New Roman" w:cs="Times New Roman"/>
          <w:sz w:val="24"/>
          <w:szCs w:val="24"/>
          <w:lang w:eastAsia="ru-RU"/>
        </w:rPr>
        <w:lastRenderedPageBreak/>
        <w:br/>
      </w:r>
    </w:p>
    <w:p w14:paraId="600CAAD5" w14:textId="77777777" w:rsidR="008364AF" w:rsidRPr="00D94B29" w:rsidRDefault="008364AF" w:rsidP="007F04A5">
      <w:pPr>
        <w:ind w:left="10620" w:firstLine="708"/>
        <w:rPr>
          <w:sz w:val="28"/>
          <w:szCs w:val="28"/>
          <w:lang w:val="uz-Cyrl-UZ"/>
        </w:rPr>
      </w:pPr>
    </w:p>
    <w:sectPr w:rsidR="008364AF" w:rsidRPr="00D94B29" w:rsidSect="00D72973">
      <w:pgSz w:w="16838" w:h="11906" w:orient="landscape"/>
      <w:pgMar w:top="1440" w:right="1134" w:bottom="87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E38C9" w14:textId="77777777" w:rsidR="003975E8" w:rsidRDefault="003975E8" w:rsidP="00FC6240">
      <w:r>
        <w:separator/>
      </w:r>
    </w:p>
  </w:endnote>
  <w:endnote w:type="continuationSeparator" w:id="0">
    <w:p w14:paraId="1442AEF4" w14:textId="77777777" w:rsidR="003975E8" w:rsidRDefault="003975E8" w:rsidP="00FC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83063" w14:textId="77777777" w:rsidR="003975E8" w:rsidRDefault="003975E8" w:rsidP="00FC6240">
      <w:r>
        <w:separator/>
      </w:r>
    </w:p>
  </w:footnote>
  <w:footnote w:type="continuationSeparator" w:id="0">
    <w:p w14:paraId="5194FEE3" w14:textId="77777777" w:rsidR="003975E8" w:rsidRDefault="003975E8" w:rsidP="00FC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978"/>
    <w:multiLevelType w:val="multilevel"/>
    <w:tmpl w:val="209C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C0570"/>
    <w:multiLevelType w:val="multilevel"/>
    <w:tmpl w:val="AF6C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066C8"/>
    <w:multiLevelType w:val="multilevel"/>
    <w:tmpl w:val="C646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D2E90"/>
    <w:multiLevelType w:val="multilevel"/>
    <w:tmpl w:val="F036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64F56"/>
    <w:multiLevelType w:val="multilevel"/>
    <w:tmpl w:val="DC4C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94ED3"/>
    <w:multiLevelType w:val="multilevel"/>
    <w:tmpl w:val="98A6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3D787D"/>
    <w:multiLevelType w:val="multilevel"/>
    <w:tmpl w:val="5332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7904FB"/>
    <w:multiLevelType w:val="multilevel"/>
    <w:tmpl w:val="69E0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3670D"/>
    <w:multiLevelType w:val="multilevel"/>
    <w:tmpl w:val="70A8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8F48E0"/>
    <w:multiLevelType w:val="multilevel"/>
    <w:tmpl w:val="1FB4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7D055F"/>
    <w:multiLevelType w:val="multilevel"/>
    <w:tmpl w:val="7AC2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F12C0B"/>
    <w:multiLevelType w:val="multilevel"/>
    <w:tmpl w:val="AE2C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8C0F0F"/>
    <w:multiLevelType w:val="multilevel"/>
    <w:tmpl w:val="E4DE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9A6064"/>
    <w:multiLevelType w:val="multilevel"/>
    <w:tmpl w:val="62F4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CB2387"/>
    <w:multiLevelType w:val="multilevel"/>
    <w:tmpl w:val="7160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895CBF"/>
    <w:multiLevelType w:val="multilevel"/>
    <w:tmpl w:val="9B3C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C20623"/>
    <w:multiLevelType w:val="multilevel"/>
    <w:tmpl w:val="3486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3B11BB"/>
    <w:multiLevelType w:val="multilevel"/>
    <w:tmpl w:val="D0CE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0"/>
  </w:num>
  <w:num w:numId="5">
    <w:abstractNumId w:val="8"/>
  </w:num>
  <w:num w:numId="6">
    <w:abstractNumId w:val="12"/>
  </w:num>
  <w:num w:numId="7">
    <w:abstractNumId w:val="5"/>
  </w:num>
  <w:num w:numId="8">
    <w:abstractNumId w:val="13"/>
  </w:num>
  <w:num w:numId="9">
    <w:abstractNumId w:val="15"/>
  </w:num>
  <w:num w:numId="10">
    <w:abstractNumId w:val="7"/>
  </w:num>
  <w:num w:numId="11">
    <w:abstractNumId w:val="2"/>
  </w:num>
  <w:num w:numId="12">
    <w:abstractNumId w:val="11"/>
  </w:num>
  <w:num w:numId="13">
    <w:abstractNumId w:val="9"/>
  </w:num>
  <w:num w:numId="14">
    <w:abstractNumId w:val="10"/>
  </w:num>
  <w:num w:numId="15">
    <w:abstractNumId w:val="6"/>
  </w:num>
  <w:num w:numId="16">
    <w:abstractNumId w:val="17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40"/>
    <w:rsid w:val="00000020"/>
    <w:rsid w:val="000137D6"/>
    <w:rsid w:val="000B3337"/>
    <w:rsid w:val="000F1FFE"/>
    <w:rsid w:val="00130D4F"/>
    <w:rsid w:val="00145569"/>
    <w:rsid w:val="00163240"/>
    <w:rsid w:val="00165210"/>
    <w:rsid w:val="00174A7C"/>
    <w:rsid w:val="0019663D"/>
    <w:rsid w:val="001D1C12"/>
    <w:rsid w:val="001F28CF"/>
    <w:rsid w:val="00211F81"/>
    <w:rsid w:val="002877F6"/>
    <w:rsid w:val="00291470"/>
    <w:rsid w:val="002C2851"/>
    <w:rsid w:val="002E6A21"/>
    <w:rsid w:val="00352E8C"/>
    <w:rsid w:val="00361C2C"/>
    <w:rsid w:val="00382B2B"/>
    <w:rsid w:val="003975E8"/>
    <w:rsid w:val="003C2D84"/>
    <w:rsid w:val="003D77B2"/>
    <w:rsid w:val="003E7A74"/>
    <w:rsid w:val="004300CF"/>
    <w:rsid w:val="004460EC"/>
    <w:rsid w:val="00451B81"/>
    <w:rsid w:val="004D3208"/>
    <w:rsid w:val="004F5176"/>
    <w:rsid w:val="005135CA"/>
    <w:rsid w:val="00567B97"/>
    <w:rsid w:val="005B3FC7"/>
    <w:rsid w:val="005C3CF1"/>
    <w:rsid w:val="00602A55"/>
    <w:rsid w:val="00666946"/>
    <w:rsid w:val="00680084"/>
    <w:rsid w:val="006F0BA9"/>
    <w:rsid w:val="006F3A35"/>
    <w:rsid w:val="00721B95"/>
    <w:rsid w:val="007307D0"/>
    <w:rsid w:val="00797926"/>
    <w:rsid w:val="007F04A5"/>
    <w:rsid w:val="007F5BC7"/>
    <w:rsid w:val="00825F69"/>
    <w:rsid w:val="008364AF"/>
    <w:rsid w:val="008A191D"/>
    <w:rsid w:val="00937235"/>
    <w:rsid w:val="0095271D"/>
    <w:rsid w:val="009829D6"/>
    <w:rsid w:val="009D1D6C"/>
    <w:rsid w:val="009E04EA"/>
    <w:rsid w:val="00A41B74"/>
    <w:rsid w:val="00AA00E0"/>
    <w:rsid w:val="00AB0E47"/>
    <w:rsid w:val="00AC3E18"/>
    <w:rsid w:val="00B327D0"/>
    <w:rsid w:val="00B46C65"/>
    <w:rsid w:val="00B9589E"/>
    <w:rsid w:val="00B97CE7"/>
    <w:rsid w:val="00BC6347"/>
    <w:rsid w:val="00C054A1"/>
    <w:rsid w:val="00C45930"/>
    <w:rsid w:val="00C61433"/>
    <w:rsid w:val="00C94411"/>
    <w:rsid w:val="00CC5011"/>
    <w:rsid w:val="00D72973"/>
    <w:rsid w:val="00D94B29"/>
    <w:rsid w:val="00E25E11"/>
    <w:rsid w:val="00E40E3C"/>
    <w:rsid w:val="00E44D01"/>
    <w:rsid w:val="00E52587"/>
    <w:rsid w:val="00EB4B98"/>
    <w:rsid w:val="00F652AC"/>
    <w:rsid w:val="00F709A1"/>
    <w:rsid w:val="00F9046C"/>
    <w:rsid w:val="00FB653A"/>
    <w:rsid w:val="00FC6240"/>
    <w:rsid w:val="00FC6E15"/>
    <w:rsid w:val="00FE4305"/>
    <w:rsid w:val="00FF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D1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teo,Письмо"/>
    <w:qFormat/>
    <w:rsid w:val="00E44D01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3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Оглавление"/>
    <w:basedOn w:val="a"/>
    <w:next w:val="a"/>
    <w:link w:val="20"/>
    <w:autoRedefine/>
    <w:uiPriority w:val="9"/>
    <w:semiHidden/>
    <w:unhideWhenUsed/>
    <w:qFormat/>
    <w:rsid w:val="007307D0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2F5496" w:themeColor="accent1" w:themeShade="BF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Оглавление Знак"/>
    <w:basedOn w:val="a0"/>
    <w:link w:val="2"/>
    <w:uiPriority w:val="9"/>
    <w:semiHidden/>
    <w:rsid w:val="007307D0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eastAsia="ru-RU"/>
    </w:rPr>
  </w:style>
  <w:style w:type="table" w:customStyle="1" w:styleId="21">
    <w:name w:val="Таблица простая 21"/>
    <w:aliases w:val="Таблица-без границ"/>
    <w:basedOn w:val="a1"/>
    <w:uiPriority w:val="42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6" w:space="0" w:color="auto"/>
        <w:bottom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Таблица простая 41"/>
    <w:aliases w:val="Таблица простая 001"/>
    <w:basedOn w:val="a1"/>
    <w:uiPriority w:val="44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ody Text"/>
    <w:basedOn w:val="a"/>
    <w:link w:val="a4"/>
    <w:autoRedefine/>
    <w:uiPriority w:val="1"/>
    <w:qFormat/>
    <w:rsid w:val="00A41B74"/>
    <w:pPr>
      <w:widowControl w:val="0"/>
      <w:autoSpaceDE w:val="0"/>
      <w:autoSpaceDN w:val="0"/>
      <w:ind w:left="241" w:firstLine="708"/>
      <w:jc w:val="center"/>
    </w:pPr>
    <w:rPr>
      <w:rFonts w:eastAsia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1B74"/>
    <w:rPr>
      <w:rFonts w:ascii="Times New Roman" w:eastAsia="Times New Roman" w:hAnsi="Times New Roman" w:cs="Times New Roman"/>
      <w:b/>
      <w:lang w:val="ru-RU"/>
    </w:rPr>
  </w:style>
  <w:style w:type="paragraph" w:styleId="a5">
    <w:name w:val="header"/>
    <w:basedOn w:val="a"/>
    <w:link w:val="a6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6">
    <w:name w:val="Верхний колонтитул Знак"/>
    <w:basedOn w:val="a0"/>
    <w:link w:val="a5"/>
    <w:uiPriority w:val="99"/>
    <w:rsid w:val="00FC6240"/>
    <w:rPr>
      <w:rFonts w:ascii="Times New Roman" w:hAnsi="Times New Roman"/>
      <w:sz w:val="26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8">
    <w:name w:val="Нижний колонтитул Знак"/>
    <w:basedOn w:val="a0"/>
    <w:link w:val="a7"/>
    <w:uiPriority w:val="99"/>
    <w:rsid w:val="00FC6240"/>
    <w:rPr>
      <w:rFonts w:ascii="Times New Roman" w:hAnsi="Times New Roman"/>
      <w:sz w:val="26"/>
      <w:szCs w:val="22"/>
      <w:lang w:val="ru-RU"/>
    </w:rPr>
  </w:style>
  <w:style w:type="table" w:styleId="a9">
    <w:name w:val="Table Grid"/>
    <w:basedOn w:val="a1"/>
    <w:uiPriority w:val="39"/>
    <w:rsid w:val="00E44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4593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45930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593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B65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65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e">
    <w:basedOn w:val="a"/>
    <w:next w:val="af"/>
    <w:uiPriority w:val="99"/>
    <w:unhideWhenUsed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0B3337"/>
    <w:rPr>
      <w:b/>
      <w:bCs/>
    </w:rPr>
  </w:style>
  <w:style w:type="paragraph" w:styleId="af">
    <w:name w:val="Normal (Web)"/>
    <w:basedOn w:val="a"/>
    <w:uiPriority w:val="99"/>
    <w:semiHidden/>
    <w:unhideWhenUsed/>
    <w:rsid w:val="000B3337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teo,Письмо"/>
    <w:qFormat/>
    <w:rsid w:val="00E44D01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3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Оглавление"/>
    <w:basedOn w:val="a"/>
    <w:next w:val="a"/>
    <w:link w:val="20"/>
    <w:autoRedefine/>
    <w:uiPriority w:val="9"/>
    <w:semiHidden/>
    <w:unhideWhenUsed/>
    <w:qFormat/>
    <w:rsid w:val="007307D0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2F5496" w:themeColor="accent1" w:themeShade="BF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Оглавление Знак"/>
    <w:basedOn w:val="a0"/>
    <w:link w:val="2"/>
    <w:uiPriority w:val="9"/>
    <w:semiHidden/>
    <w:rsid w:val="007307D0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eastAsia="ru-RU"/>
    </w:rPr>
  </w:style>
  <w:style w:type="table" w:customStyle="1" w:styleId="21">
    <w:name w:val="Таблица простая 21"/>
    <w:aliases w:val="Таблица-без границ"/>
    <w:basedOn w:val="a1"/>
    <w:uiPriority w:val="42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6" w:space="0" w:color="auto"/>
        <w:bottom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Таблица простая 41"/>
    <w:aliases w:val="Таблица простая 001"/>
    <w:basedOn w:val="a1"/>
    <w:uiPriority w:val="44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ody Text"/>
    <w:basedOn w:val="a"/>
    <w:link w:val="a4"/>
    <w:autoRedefine/>
    <w:uiPriority w:val="1"/>
    <w:qFormat/>
    <w:rsid w:val="00A41B74"/>
    <w:pPr>
      <w:widowControl w:val="0"/>
      <w:autoSpaceDE w:val="0"/>
      <w:autoSpaceDN w:val="0"/>
      <w:ind w:left="241" w:firstLine="708"/>
      <w:jc w:val="center"/>
    </w:pPr>
    <w:rPr>
      <w:rFonts w:eastAsia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1B74"/>
    <w:rPr>
      <w:rFonts w:ascii="Times New Roman" w:eastAsia="Times New Roman" w:hAnsi="Times New Roman" w:cs="Times New Roman"/>
      <w:b/>
      <w:lang w:val="ru-RU"/>
    </w:rPr>
  </w:style>
  <w:style w:type="paragraph" w:styleId="a5">
    <w:name w:val="header"/>
    <w:basedOn w:val="a"/>
    <w:link w:val="a6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6">
    <w:name w:val="Верхний колонтитул Знак"/>
    <w:basedOn w:val="a0"/>
    <w:link w:val="a5"/>
    <w:uiPriority w:val="99"/>
    <w:rsid w:val="00FC6240"/>
    <w:rPr>
      <w:rFonts w:ascii="Times New Roman" w:hAnsi="Times New Roman"/>
      <w:sz w:val="26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8">
    <w:name w:val="Нижний колонтитул Знак"/>
    <w:basedOn w:val="a0"/>
    <w:link w:val="a7"/>
    <w:uiPriority w:val="99"/>
    <w:rsid w:val="00FC6240"/>
    <w:rPr>
      <w:rFonts w:ascii="Times New Roman" w:hAnsi="Times New Roman"/>
      <w:sz w:val="26"/>
      <w:szCs w:val="22"/>
      <w:lang w:val="ru-RU"/>
    </w:rPr>
  </w:style>
  <w:style w:type="table" w:styleId="a9">
    <w:name w:val="Table Grid"/>
    <w:basedOn w:val="a1"/>
    <w:uiPriority w:val="39"/>
    <w:rsid w:val="00E44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4593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45930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593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B65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65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e">
    <w:basedOn w:val="a"/>
    <w:next w:val="af"/>
    <w:uiPriority w:val="99"/>
    <w:unhideWhenUsed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0B3337"/>
    <w:rPr>
      <w:b/>
      <w:bCs/>
    </w:rPr>
  </w:style>
  <w:style w:type="paragraph" w:styleId="af">
    <w:name w:val="Normal (Web)"/>
    <w:basedOn w:val="a"/>
    <w:uiPriority w:val="99"/>
    <w:semiHidden/>
    <w:unhideWhenUsed/>
    <w:rsid w:val="000B333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atic.norma.uz/doc/doc_5/295.pd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norma.uz/novoe_v_zakonodatelstve/nekotorye_uslugi_v_sfere_narodnogo_obrazovaniya_perevedeny_v_elektronnyy_form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C55B0-90C6-4056-8E47-43A919A4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Forukh Boltabaev</dc:creator>
  <cp:keywords/>
  <dc:description/>
  <cp:lastModifiedBy>USER</cp:lastModifiedBy>
  <cp:revision>11</cp:revision>
  <cp:lastPrinted>2021-04-16T06:15:00Z</cp:lastPrinted>
  <dcterms:created xsi:type="dcterms:W3CDTF">2022-05-13T10:05:00Z</dcterms:created>
  <dcterms:modified xsi:type="dcterms:W3CDTF">2022-07-07T11:34:00Z</dcterms:modified>
</cp:coreProperties>
</file>