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0E03" w14:textId="6A5466C7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Принят </w:t>
      </w:r>
      <w:hyperlink r:id="rId9" w:tgtFrame="_blank" w:history="1">
        <w:r w:rsidRPr="00EA6B8D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EA6B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Президента от 29.04.2022 г. «О дополнительных мерах материальной поддержки нуждающихся в социальной защите слоев населения».</w:t>
      </w:r>
    </w:p>
    <w:p w14:paraId="613308AE" w14:textId="79D91BC0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 С 1 мая 2022 года размеры пенсий по возрасту, инвалидности и по случаю смерти кормильца повысят на </w:t>
      </w:r>
      <w:bookmarkStart w:id="0" w:name="_GoBack"/>
      <w:bookmarkEnd w:id="0"/>
      <w:r w:rsidRPr="00EA6B8D">
        <w:rPr>
          <w:rFonts w:ascii="Arial" w:eastAsia="Times New Roman" w:hAnsi="Arial" w:cs="Arial"/>
          <w:sz w:val="24"/>
          <w:szCs w:val="24"/>
          <w:lang w:eastAsia="ru-RU"/>
        </w:rPr>
        <w:t>12%.</w:t>
      </w:r>
    </w:p>
    <w:p w14:paraId="3A0BAF56" w14:textId="77777777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>Также документом установлено, что с 1 мая 2022 года на территории Республики Узбекистан:</w:t>
      </w:r>
    </w:p>
    <w:p w14:paraId="6D525360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базовая величина исчисления пенсии  равна 324 000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0A55819D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размер пенсии по возрасту равен 633 000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0D5A21B4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размер пенсий по инвалидности, в том числе пенсии по инвалидности при неполном стаже работы, – 698 000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55CBBCAC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пособия по инвалидности, выплачиваемого нетрудоспособным гражданам, и пособия лицам с инвалидностью с детства – 698 000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0411FADD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размер пенсий, включая надбавки, лицам, ставшим инвалидами в результате войны 1941–1945 годов, и ее участникам, а также бывшим несовершеннолетним узникам фашистских концлагерей и лицам, работавшим в период блокады города Ленинграда, – 3 080 000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40D1A4BC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пенсий по возрасту лиц, получающих пенсии в размере от установленного минимального размера пенсии по возрасту (633 000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), – 698 000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45A99FD5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пособия престарелым гражданам, не имеющим необходимого стажа работы, – 500 000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17657890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размер пенсии по возрасту при неполном стаже работы с учетом доплаты – 500 000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месяц;</w:t>
      </w:r>
    </w:p>
    <w:p w14:paraId="2ACED90C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пособия на одного нетрудоспособного члена семьи получателя пособия по случаю потери кормильца – 500 000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 с прибавлением по  185 000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каждого следующего нетрудоспособного члена таких семей;</w:t>
      </w:r>
    </w:p>
    <w:p w14:paraId="5C6965B1" w14:textId="77777777" w:rsidR="001F28CF" w:rsidRPr="00EA6B8D" w:rsidRDefault="001F28CF" w:rsidP="001F28CF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размер пенсии на одного нетрудоспособного члена семьи получателя пенсии по случаю потери кормильца – 500 000 </w:t>
      </w:r>
      <w:proofErr w:type="spellStart"/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сумов</w:t>
      </w:r>
      <w:proofErr w:type="spellEnd"/>
      <w:r w:rsidRPr="00EA6B8D">
        <w:rPr>
          <w:rFonts w:ascii="Arial" w:eastAsia="Times New Roman" w:hAnsi="Arial" w:cs="Arial"/>
          <w:sz w:val="24"/>
          <w:szCs w:val="24"/>
          <w:lang w:eastAsia="ru-RU"/>
        </w:rPr>
        <w:t xml:space="preserve"> в месяц с выплатой пенсии каждому следующему нетрудоспособному члену семьи в соответствии с действующим порядком.</w:t>
      </w:r>
    </w:p>
    <w:p w14:paraId="526F2A51" w14:textId="77777777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DB7384D" w14:textId="77777777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>Суммы, излишне выплаченные гражданам до 1 апреля 2022 года вследствие ошибочного представления и внесения данных для назначения пособий и материальной помощи посредством информационной системы «Единый реестр социальной защиты», а также технических причин, будут списаны.</w:t>
      </w:r>
    </w:p>
    <w:p w14:paraId="48F79167" w14:textId="76A352EB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uz-Cyrl-UZ"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0" w:history="1">
        <w:r w:rsidR="00EA6B8D" w:rsidRPr="00EA6B8D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https://lex.uz/ru/docs/5989677</w:t>
        </w:r>
      </w:hyperlink>
    </w:p>
    <w:p w14:paraId="629B6C3B" w14:textId="77777777" w:rsidR="00EA6B8D" w:rsidRPr="00EA6B8D" w:rsidRDefault="00EA6B8D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p w14:paraId="5C91F56E" w14:textId="198928A9" w:rsidR="001F28CF" w:rsidRPr="00EA6B8D" w:rsidRDefault="001F28CF" w:rsidP="001F28C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EA6B8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00CAAD5" w14:textId="77777777" w:rsidR="008364AF" w:rsidRPr="00EA6B8D" w:rsidRDefault="008364AF" w:rsidP="007F04A5">
      <w:pPr>
        <w:ind w:left="10620" w:firstLine="708"/>
        <w:rPr>
          <w:rFonts w:ascii="Arial" w:hAnsi="Arial" w:cs="Arial"/>
          <w:sz w:val="24"/>
          <w:szCs w:val="24"/>
          <w:lang w:val="uz-Cyrl-UZ"/>
        </w:rPr>
      </w:pPr>
    </w:p>
    <w:sectPr w:rsidR="008364AF" w:rsidRPr="00EA6B8D" w:rsidSect="00EA6B8D">
      <w:pgSz w:w="11906" w:h="16838"/>
      <w:pgMar w:top="1134" w:right="1440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07B7B" w14:textId="77777777" w:rsidR="0005409C" w:rsidRDefault="0005409C" w:rsidP="00FC6240">
      <w:r>
        <w:separator/>
      </w:r>
    </w:p>
  </w:endnote>
  <w:endnote w:type="continuationSeparator" w:id="0">
    <w:p w14:paraId="242D1ED3" w14:textId="77777777" w:rsidR="0005409C" w:rsidRDefault="0005409C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CC7F5" w14:textId="77777777" w:rsidR="0005409C" w:rsidRDefault="0005409C" w:rsidP="00FC6240">
      <w:r>
        <w:separator/>
      </w:r>
    </w:p>
  </w:footnote>
  <w:footnote w:type="continuationSeparator" w:id="0">
    <w:p w14:paraId="5963DC2A" w14:textId="77777777" w:rsidR="0005409C" w:rsidRDefault="0005409C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5409C"/>
    <w:rsid w:val="000B3337"/>
    <w:rsid w:val="000F1FFE"/>
    <w:rsid w:val="00130D4F"/>
    <w:rsid w:val="00145569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361C2C"/>
    <w:rsid w:val="00382B2B"/>
    <w:rsid w:val="003C2D84"/>
    <w:rsid w:val="003D77B2"/>
    <w:rsid w:val="003E7A74"/>
    <w:rsid w:val="004300CF"/>
    <w:rsid w:val="004460EC"/>
    <w:rsid w:val="00451B81"/>
    <w:rsid w:val="004F5176"/>
    <w:rsid w:val="005135CA"/>
    <w:rsid w:val="00567B97"/>
    <w:rsid w:val="005B3FC7"/>
    <w:rsid w:val="005C3CF1"/>
    <w:rsid w:val="00602A55"/>
    <w:rsid w:val="006F0BA9"/>
    <w:rsid w:val="006F3A35"/>
    <w:rsid w:val="007307D0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A6B8D"/>
    <w:rsid w:val="00EB4B98"/>
    <w:rsid w:val="00F652AC"/>
    <w:rsid w:val="00F709A1"/>
    <w:rsid w:val="00F9046C"/>
    <w:rsid w:val="00FB653A"/>
    <w:rsid w:val="00FC6240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x.uz/ru/docs/59896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s.uz/ru/post/o-dopolnitelnykh-merakh-materialnoj-podderzhki-nuzhdayuschikhsya-v-sotsialnoj-zaschite-sloev-nas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FB63-F628-47F0-AFBD-2C0BE5E8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6</cp:revision>
  <cp:lastPrinted>2021-04-16T06:15:00Z</cp:lastPrinted>
  <dcterms:created xsi:type="dcterms:W3CDTF">2022-05-13T10:05:00Z</dcterms:created>
  <dcterms:modified xsi:type="dcterms:W3CDTF">2022-05-20T10:38:00Z</dcterms:modified>
</cp:coreProperties>
</file>