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785" w14:textId="77777777" w:rsidR="003027F2" w:rsidRPr="009D4EE9" w:rsidRDefault="003027F2" w:rsidP="003027F2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 w:rsidRPr="009D4EE9">
        <w:rPr>
          <w:rFonts w:eastAsia="Times New Roman"/>
          <w:color w:val="000080"/>
          <w:sz w:val="22"/>
          <w:szCs w:val="22"/>
        </w:rPr>
        <w:t xml:space="preserve">Давлат органлари ва ташкилотларининг очиқликни таъминлаш соҳасидаги норматив-ҳуқуқий ҳужжатларда белгиланган мажбуриятларга риоя этилишини масофадан мониторинг қилиш тартиби тўғрисидаги </w:t>
      </w:r>
      <w:hyperlink r:id="rId5" w:history="1">
        <w:r w:rsidRPr="009D4EE9">
          <w:rPr>
            <w:rFonts w:eastAsia="Times New Roman"/>
            <w:color w:val="008080"/>
            <w:sz w:val="22"/>
            <w:szCs w:val="22"/>
          </w:rPr>
          <w:t>низомга</w:t>
        </w:r>
      </w:hyperlink>
      <w:r w:rsidRPr="009D4EE9">
        <w:rPr>
          <w:rFonts w:eastAsia="Times New Roman"/>
          <w:color w:val="000080"/>
          <w:sz w:val="22"/>
          <w:szCs w:val="22"/>
        </w:rPr>
        <w:br/>
        <w:t>6-ИЛОВА</w:t>
      </w:r>
    </w:p>
    <w:p w14:paraId="37FCA5DB" w14:textId="77777777" w:rsidR="003027F2" w:rsidRPr="009D4EE9" w:rsidRDefault="003027F2" w:rsidP="003027F2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r w:rsidRPr="009D4EE9">
        <w:rPr>
          <w:rStyle w:val="a3"/>
          <w:rFonts w:eastAsia="Times New Roman"/>
          <w:color w:val="000080"/>
        </w:rPr>
        <w:t>Мансабдор шахсларнинг хизмат сафарлари харажатлари тўғрисидаги</w:t>
      </w:r>
    </w:p>
    <w:p w14:paraId="7273828B" w14:textId="77777777" w:rsidR="003027F2" w:rsidRPr="009D4EE9" w:rsidRDefault="003027F2" w:rsidP="003027F2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9D4EE9">
        <w:rPr>
          <w:rStyle w:val="a3"/>
          <w:rFonts w:eastAsia="Times New Roman"/>
          <w:caps/>
          <w:color w:val="000080"/>
        </w:rPr>
        <w:t>МАЪЛУМОТЛАР</w:t>
      </w:r>
    </w:p>
    <w:tbl>
      <w:tblPr>
        <w:tblW w:w="485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566"/>
        <w:gridCol w:w="709"/>
        <w:gridCol w:w="567"/>
        <w:gridCol w:w="736"/>
        <w:gridCol w:w="680"/>
        <w:gridCol w:w="1278"/>
        <w:gridCol w:w="993"/>
        <w:gridCol w:w="850"/>
        <w:gridCol w:w="709"/>
        <w:gridCol w:w="564"/>
      </w:tblGrid>
      <w:tr w:rsidR="000D4870" w:rsidRPr="009D4EE9" w14:paraId="163D355B" w14:textId="77777777" w:rsidTr="000D4870">
        <w:trPr>
          <w:trHeight w:val="285"/>
        </w:trPr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641358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86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46F2C2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Хизмат сафарининг қисқача мақсади</w:t>
            </w:r>
          </w:p>
        </w:tc>
        <w:tc>
          <w:tcPr>
            <w:tcW w:w="391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DBC383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Хизмат сафари амалга оширилган ҳудуд</w:t>
            </w:r>
          </w:p>
        </w:tc>
        <w:tc>
          <w:tcPr>
            <w:tcW w:w="31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E8338E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Хизмат сафарининг давомийлик муддати</w:t>
            </w:r>
          </w:p>
          <w:p w14:paraId="5E0ECCEA" w14:textId="77777777" w:rsidR="003027F2" w:rsidRPr="009D4EE9" w:rsidRDefault="003027F2" w:rsidP="00561F3E">
            <w:pPr>
              <w:jc w:val="center"/>
            </w:pPr>
            <w:r w:rsidRPr="009D4EE9">
              <w:rPr>
                <w:i/>
                <w:iCs/>
                <w:lang w:val="uz-Cyrl-UZ"/>
              </w:rPr>
              <w:t>(суткада)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D81049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Хизмат сафарини амалга оширган ходимнинг фамилияси ва исми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F5B436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Молиялаштириш манбаси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0F407A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Жами харажат</w:t>
            </w:r>
          </w:p>
        </w:tc>
        <w:tc>
          <w:tcPr>
            <w:tcW w:w="1719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8295F63" w14:textId="77777777" w:rsidR="003027F2" w:rsidRPr="009D4EE9" w:rsidRDefault="003027F2" w:rsidP="00561F3E">
            <w:pPr>
              <w:jc w:val="center"/>
            </w:pPr>
            <w:r w:rsidRPr="009D4EE9">
              <w:rPr>
                <w:lang w:val="uz-Cyrl-UZ"/>
              </w:rPr>
              <w:t>Шундан, харажат турлари</w:t>
            </w:r>
            <w:r w:rsidRPr="009D4E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D4EE9">
              <w:rPr>
                <w:i/>
                <w:iCs/>
                <w:lang w:val="uz-Cyrl-UZ"/>
              </w:rPr>
              <w:t>(минг сўмда)</w:t>
            </w:r>
          </w:p>
        </w:tc>
      </w:tr>
      <w:tr w:rsidR="000D4870" w:rsidRPr="009D4EE9" w14:paraId="3D398B11" w14:textId="77777777" w:rsidTr="000D4870">
        <w:trPr>
          <w:trHeight w:val="285"/>
        </w:trPr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961C" w14:textId="77777777" w:rsidR="003027F2" w:rsidRPr="009D4EE9" w:rsidRDefault="003027F2" w:rsidP="00561F3E"/>
        </w:tc>
        <w:tc>
          <w:tcPr>
            <w:tcW w:w="86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96E7" w14:textId="77777777" w:rsidR="003027F2" w:rsidRPr="009D4EE9" w:rsidRDefault="003027F2" w:rsidP="00561F3E"/>
        </w:tc>
        <w:tc>
          <w:tcPr>
            <w:tcW w:w="391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D085" w14:textId="77777777" w:rsidR="003027F2" w:rsidRPr="009D4EE9" w:rsidRDefault="003027F2" w:rsidP="00561F3E"/>
        </w:tc>
        <w:tc>
          <w:tcPr>
            <w:tcW w:w="31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456C" w14:textId="77777777" w:rsidR="003027F2" w:rsidRPr="009D4EE9" w:rsidRDefault="003027F2" w:rsidP="00561F3E"/>
        </w:tc>
        <w:tc>
          <w:tcPr>
            <w:tcW w:w="40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2889" w14:textId="77777777" w:rsidR="003027F2" w:rsidRPr="009D4EE9" w:rsidRDefault="003027F2" w:rsidP="00561F3E"/>
        </w:tc>
        <w:tc>
          <w:tcPr>
            <w:tcW w:w="375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E39C" w14:textId="77777777" w:rsidR="003027F2" w:rsidRPr="009D4EE9" w:rsidRDefault="003027F2" w:rsidP="00561F3E"/>
        </w:tc>
        <w:tc>
          <w:tcPr>
            <w:tcW w:w="705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E1B0" w14:textId="77777777" w:rsidR="003027F2" w:rsidRPr="009D4EE9" w:rsidRDefault="003027F2" w:rsidP="00561F3E"/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5A0D41" w14:textId="77777777" w:rsidR="003027F2" w:rsidRPr="009D4EE9" w:rsidRDefault="003027F2" w:rsidP="00561F3E">
            <w:pPr>
              <w:jc w:val="center"/>
            </w:pPr>
            <w:r w:rsidRPr="009D4EE9">
              <w:rPr>
                <w:lang w:val="uz-Cyrl-UZ"/>
              </w:rPr>
              <w:t xml:space="preserve">Турар жой билан боғлиқ </w:t>
            </w:r>
            <w:r w:rsidRPr="009D4EE9">
              <w:rPr>
                <w:i/>
                <w:iCs/>
                <w:lang w:val="uz-Cyrl-UZ"/>
              </w:rPr>
              <w:t>(меҳмонхона ёки турар жой ижараси) харажатлар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BB5B3E" w14:textId="77777777" w:rsidR="003027F2" w:rsidRPr="009D4EE9" w:rsidRDefault="003027F2" w:rsidP="00561F3E">
            <w:pPr>
              <w:jc w:val="center"/>
            </w:pPr>
            <w:r w:rsidRPr="009D4EE9">
              <w:rPr>
                <w:lang w:val="uz-Cyrl-UZ"/>
              </w:rPr>
              <w:t>Йўл харажатлари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A83131" w14:textId="77777777" w:rsidR="003027F2" w:rsidRPr="009D4EE9" w:rsidRDefault="003027F2" w:rsidP="00561F3E">
            <w:pPr>
              <w:jc w:val="center"/>
            </w:pPr>
            <w:r w:rsidRPr="009D4EE9">
              <w:rPr>
                <w:lang w:val="uz-Cyrl-UZ"/>
              </w:rPr>
              <w:t>Кундалик харажатлар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73EC36" w14:textId="77777777" w:rsidR="003027F2" w:rsidRPr="009D4EE9" w:rsidRDefault="003027F2" w:rsidP="00561F3E">
            <w:pPr>
              <w:jc w:val="center"/>
            </w:pPr>
            <w:r w:rsidRPr="009D4EE9">
              <w:rPr>
                <w:lang w:val="uz-Cyrl-UZ"/>
              </w:rPr>
              <w:t>Бошқа харажатлари</w:t>
            </w:r>
          </w:p>
        </w:tc>
      </w:tr>
      <w:tr w:rsidR="000D4870" w:rsidRPr="009D4EE9" w14:paraId="48C1938C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98CE89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3842EB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6C39D1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FF2D7EC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526023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3EEBAB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1E3C781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69652B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85B237F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B6DA92A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FF6490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lang w:val="uz-Cyrl-UZ"/>
              </w:rPr>
              <w:t>11</w:t>
            </w:r>
          </w:p>
        </w:tc>
      </w:tr>
      <w:tr w:rsidR="003027F2" w:rsidRPr="009D4EE9" w14:paraId="31508081" w14:textId="77777777" w:rsidTr="000D4870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463448" w14:textId="77777777" w:rsidR="003027F2" w:rsidRPr="009D4EE9" w:rsidRDefault="003027F2" w:rsidP="00561F3E">
            <w:pPr>
              <w:jc w:val="center"/>
            </w:pPr>
            <w:r w:rsidRPr="009D4EE9">
              <w:rPr>
                <w:b/>
                <w:bCs/>
                <w:i/>
                <w:iCs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0D4870" w:rsidRPr="009D4EE9" w14:paraId="63FBF36C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5EA03D" w14:textId="4D70F382" w:rsidR="003027F2" w:rsidRPr="008641C6" w:rsidRDefault="008641C6" w:rsidP="00561F3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363A05" w14:textId="519647BB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ПФ-143-сон Фармони бўйича ҳамда ПҚ-330 сон қарори топшириқларини ижросини та</w:t>
            </w:r>
            <w:r w:rsidR="001E322B">
              <w:rPr>
                <w:rFonts w:eastAsia="Times New Roman"/>
                <w:sz w:val="20"/>
                <w:szCs w:val="20"/>
                <w:lang w:val="uz-Cyrl-UZ"/>
              </w:rPr>
              <w:t>ъ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5CC760" w14:textId="107E6FA1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Самарқанд вилояти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59ADDB" w14:textId="1E7AF9FC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6F6752" w14:textId="6C18FA48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DBC0E8" w14:textId="11571801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845188" w14:textId="301EF9CE" w:rsidR="003027F2" w:rsidRPr="00F80633" w:rsidRDefault="00F80633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1842500</w:t>
            </w:r>
            <w:r w:rsidR="00D25CA8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 w:rsidR="008641C6">
              <w:rPr>
                <w:rFonts w:eastAsia="Times New Roman"/>
                <w:sz w:val="20"/>
                <w:szCs w:val="20"/>
                <w:lang w:val="uz-Cyrl-UZ"/>
              </w:rPr>
              <w:t>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38B2A9" w14:textId="172E593C" w:rsidR="003027F2" w:rsidRP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112500</w:t>
            </w:r>
            <w:r w:rsidR="00D25CA8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2AD896" w14:textId="1A800526" w:rsidR="003027F2" w:rsidRP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605000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1C3A825" w14:textId="37FF2515" w:rsidR="003027F2" w:rsidRP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164905" w14:textId="3EB250CB" w:rsidR="003027F2" w:rsidRPr="008641C6" w:rsidRDefault="003027F2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79C31E5E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3CBBD8" w14:textId="013AA9B5" w:rsidR="008641C6" w:rsidRPr="008641C6" w:rsidRDefault="008641C6" w:rsidP="00561F3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FF244F" w14:textId="6AAB5FF8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Ўзбекистон Республикаси Президенти ва Вазирлар Маҳкамаси қарор, фармон байон ва топшириқларни ижросини ўрганиш мақсадида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20D88B" w14:textId="5A8E1987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, Наманган ҳамда Фарғона вилоятлари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20316D" w14:textId="23E0558F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2 кун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14EFC6" w14:textId="1ACAFDA2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3F5C36" w14:textId="6DE721A4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C1894A" w14:textId="215F95E0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89500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CB784" w14:textId="729AE93A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820000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D948C7" w14:textId="5CF1314D" w:rsid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C9BDA7" w14:textId="6788F26D" w:rsidR="008641C6" w:rsidRDefault="00841B4F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7D94D2" w14:textId="77777777" w:rsidR="008641C6" w:rsidRPr="008641C6" w:rsidRDefault="008641C6" w:rsidP="00561F3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3398D1FD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BE6FCC" w14:textId="08BC96E7" w:rsidR="00D25CA8" w:rsidRDefault="00D25CA8" w:rsidP="00D25CA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3A6D1" w14:textId="0509CD60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Ишлаб чиқариш зарурияти туфайли Сурхондарё вилояти Термиз тумунида об-ҳаво маълумотларини кузатиш ҳамда узатиш учун метеорологик радиолокатр қурилмасини ўрнатиш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B3AB98" w14:textId="25941682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Сурхондарё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CAAFDF" w14:textId="56631DBC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16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C9ED0E" w14:textId="66293E21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Сафаров Феруз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98136B" w14:textId="4501264A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2DC7D6" w14:textId="0F82E287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8125683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584005" w14:textId="2B89A2A4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6400000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9CF382" w14:textId="07B456DF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1125683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368715" w14:textId="0F97F558" w:rsidR="00D25CA8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600000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E92E0F" w14:textId="77777777" w:rsidR="00D25CA8" w:rsidRPr="008641C6" w:rsidRDefault="00D25CA8" w:rsidP="00D25CA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5DAB0F43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C2ACA" w14:textId="067569B1" w:rsidR="00935DBD" w:rsidRDefault="00935DBD" w:rsidP="00935D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226FE9" w14:textId="580951E3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ПФ-143-сон Фармони бўйича ҳамда ПҚ-330 сон қарори топшириқларини ижросини таминлаш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2C001B" w14:textId="0BB65495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Самарқанд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0CEA11" w14:textId="519F1BF0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C7B58" w14:textId="0CC9F6AA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94D1C1" w14:textId="3B08943A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3FE3CE" w14:textId="53CF0B60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1878500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133812" w14:textId="5660CF74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1100000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5AC309" w14:textId="6F93F2BD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666000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F90875" w14:textId="56775C65" w:rsidR="00935DBD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C668B1" w14:textId="77777777" w:rsidR="00935DBD" w:rsidRPr="008641C6" w:rsidRDefault="00935DBD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2791B298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279E51" w14:textId="1B7D40CC" w:rsidR="00A1545C" w:rsidRDefault="00A1545C" w:rsidP="00935DB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F17374" w14:textId="1437CE00" w:rsidR="00A1545C" w:rsidRPr="00C43488" w:rsidRDefault="00C43488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Ўзгидромет марказий аппарати ва ҳудудий гидрометеорология марказлари бошлилари иштирокидаги навбатдан ташқари йиғилиши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E6DD71" w14:textId="6336B308" w:rsidR="00A1545C" w:rsidRP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Самарқанд ҳамда Бухоро вилоятлари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CA09A5" w14:textId="05DE2BF2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E0F7BB" w14:textId="77212E42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Хабибуллаев Шерзод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8C6CEB" w14:textId="0B89917D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3B3EC0" w14:textId="53F3FD65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2636450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E31B3F" w14:textId="66EAAA72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1658000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993561" w14:textId="51A8A12B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865950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A17685" w14:textId="6B282E6B" w:rsidR="00A1545C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4CB391" w14:textId="77777777" w:rsidR="00A1545C" w:rsidRPr="008641C6" w:rsidRDefault="00A1545C" w:rsidP="00935DB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7D38CB4C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65DF3E" w14:textId="06DC1F4B" w:rsidR="00A1545C" w:rsidRDefault="00A1545C" w:rsidP="00A1545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322B43" w14:textId="59C84EB8" w:rsidR="00A1545C" w:rsidRPr="00C43488" w:rsidRDefault="00C43488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Ўзгидромет марказий аппарати ва ҳудудий гидрометеорология марказлари бошлилари иштирокидаги навбатдан ташқари йиғилиши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B265BB" w14:textId="10B05902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Самарқанд ҳамда Бухоро вилоятлари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F5A035" w14:textId="58536DED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0FF2F6" w14:textId="46968705" w:rsidR="00A1545C" w:rsidRDefault="00CF6EAE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Мавлянов Арафжон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E89BD0" w14:textId="07EC293D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AE493E" w14:textId="100271E2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1990950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3C785D" w14:textId="719F00AC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1012500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E23B09" w14:textId="367162A3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865950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FFAB66" w14:textId="36E1DDE8" w:rsidR="00A1545C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112500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5F4DCE" w14:textId="77777777" w:rsidR="00A1545C" w:rsidRPr="008641C6" w:rsidRDefault="00A1545C" w:rsidP="00A1545C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52296813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D06E4F" w14:textId="198A7EDD" w:rsidR="00CF6EAE" w:rsidRDefault="00CF6EAE" w:rsidP="00CF6E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2495E8" w14:textId="1BC305ED" w:rsidR="00CF6EAE" w:rsidRP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Наманган вилояти Давлатобод тумани Юксалиш массивида Наманган вилояти гидрометеорология марказининг янги биносини очилиш маросимини ўтказиш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97AA83" w14:textId="73D5E923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Наманган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755D81" w14:textId="5456214E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90BF48" w14:textId="2F4FFA60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Мавлянов Арафжон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070772" w14:textId="2A4505A6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57588" w14:textId="249938A7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826360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6AC96E" w14:textId="2D19C0CE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40000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BE77CD" w14:textId="2A33FED7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351360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06AA18" w14:textId="39FB68E5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B84484" w14:textId="77777777" w:rsidR="00CF6EAE" w:rsidRPr="008641C6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4AAD0E86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C84F7D" w14:textId="6C12F887" w:rsidR="00CF6EAE" w:rsidRDefault="00CF6EAE" w:rsidP="00CF6E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9E6C5D" w14:textId="1D5851CC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аэродромида ўрнатилган метеоускуналарни кўздан  кечириш ҳамда ишга тушириш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B012A9" w14:textId="3108CBC7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C8C64C" w14:textId="1FB556CB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6C107A" w14:textId="390E9BF2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Каримов Ибратжон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C0DB02" w14:textId="1E258E77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9EA887" w14:textId="62AFBC32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2997500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423D9" w14:textId="17BB1F8B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2400000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D02FBF" w14:textId="5177AB0E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335000 сўм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C48C27" w14:textId="2A689B51" w:rsidR="00CF6EAE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262500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417EDF" w14:textId="77777777" w:rsidR="00CF6EAE" w:rsidRPr="008641C6" w:rsidRDefault="00CF6EAE" w:rsidP="00CF6EA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0BF6376E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818521" w14:textId="7FB92424" w:rsidR="0045478F" w:rsidRDefault="0045478F" w:rsidP="004547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DD236D" w14:textId="1311310E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2022 йил 18-ноябрдаги ПҚ-426-сон қарори ижроси юзасидан амалга оширилган ишларни ўрганиш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A4C2C5" w14:textId="10FC6D23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хамда Фарғона вилоятлари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D0E5EA" w14:textId="275DB9A6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1146DB" w14:textId="249E0AA2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Каримов Ибратжон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D81B59" w14:textId="5E0AA910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9DEC5C" w14:textId="264556D9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1387126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818D1F" w14:textId="19FACCE6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0F8FF0" w14:textId="705D1182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1349626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11D46F" w14:textId="5640A788" w:rsidR="0045478F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37500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0F95E4" w14:textId="77777777" w:rsidR="0045478F" w:rsidRPr="008641C6" w:rsidRDefault="0045478F" w:rsidP="0045478F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7F94C89D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2D1D5B" w14:textId="121ABEB9" w:rsidR="0082205A" w:rsidRDefault="0082205A" w:rsidP="0082205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CC1CAC" w14:textId="5F23A122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аэропорти ҳудудида метеорологик ускуналарни жойлаштириш масалаларини ташкиллаштириш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74F2E9" w14:textId="4D68934C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Андижон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97BB60" w14:textId="22399573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1 кун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C0679" w14:textId="711D4FEE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Каримов Ибратжон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913D6D" w14:textId="0C904670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EE66F9" w14:textId="25AE0BF7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1581537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F13945" w14:textId="77777777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2EEB9A" w14:textId="77777777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113D1F" w14:textId="291A7808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37500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62C7B9" w14:textId="77777777" w:rsidR="0082205A" w:rsidRPr="008641C6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0B7B3494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524084" w14:textId="04B3B56E" w:rsidR="0082205A" w:rsidRDefault="0082205A" w:rsidP="0082205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81D3B4" w14:textId="6EDED329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ПФ-143-сон Фармони бўйича ҳамда ПҚ-330 сон қарори топшириқларини ижросини таминлаш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A392BB" w14:textId="57332CC0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Самарқанд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40F0F8" w14:textId="167A744E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2 кун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9162F" w14:textId="263BED3D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Хабибуллаев Шерзод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84FCD8" w14:textId="78F9AD84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E49E52" w14:textId="49A12790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825000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9A7DF1" w14:textId="0BC008EF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DE4B56" w14:textId="77777777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FCF257" w14:textId="1C0811F6" w:rsidR="0082205A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E9D41E" w14:textId="77777777" w:rsidR="0082205A" w:rsidRPr="008641C6" w:rsidRDefault="0082205A" w:rsidP="0082205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1FC29DD6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EFA856" w14:textId="650175D3" w:rsidR="00BF728A" w:rsidRDefault="00BF728A" w:rsidP="00BF728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19E05B" w14:textId="472F0448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ПФ-143-сон Фармони бўйича ҳамда ПҚ-330 сон қарори топшириқларини ижросини таминлаш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C0D93A" w14:textId="5D03756B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Самарқанд вилояти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5A5B90" w14:textId="4F8F24E2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7786D2" w14:textId="1DA3564B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7BE228" w14:textId="1E32371E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9FF764" w14:textId="2C248007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1603500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E28F84" w14:textId="159D7C60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A8B323" w14:textId="41ED3979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666000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ED2D0A" w14:textId="6BC12EC7" w:rsidR="00BF728A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187500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E5C4FC" w14:textId="77777777" w:rsidR="00BF728A" w:rsidRPr="008641C6" w:rsidRDefault="00BF728A" w:rsidP="00BF728A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74445281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730C42" w14:textId="5E8A5D4D" w:rsidR="00C53728" w:rsidRDefault="00C53728" w:rsidP="00C5372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AA2F19" w14:textId="01928330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Ўзбекистон Республикаси Прокуратураси Жиззах вилояти Жиззах шаҳар прокуратурасининг 26-декабрдаги 15/353/24- сон хати ижросини таъминлаш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DD93DF" w14:textId="39E58B68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Жиззах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7E97EC" w14:textId="055E65FA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96FE45" w14:textId="5682721D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Мавлянов Арафжон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A5661F" w14:textId="65609EC5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4B90EB" w14:textId="3D4632BE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302250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038986" w14:textId="463F27A3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BFA0CA" w14:textId="7CC47338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152250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882752" w14:textId="51548699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5948A2" w14:textId="77777777" w:rsidR="00C53728" w:rsidRPr="008641C6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4124CBEF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158088" w14:textId="77402E0B" w:rsidR="00C53728" w:rsidRDefault="00C53728" w:rsidP="00C5372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F0B913" w14:textId="0A54E24B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Ўзбекистон Республикаси Прокуратураси Жиззах вилояти Жиззах шаҳар прокуратурасининг 26-декабрдаги 15/353/24- сон хати ижросини таъминлаш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F8D54F" w14:textId="757A0C38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Жиззах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1C1583" w14:textId="6633AA4A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7205F3" w14:textId="228C3356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Унарова Гулхаё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5B206E" w14:textId="3E66FD03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F7FE0C" w14:textId="100525E6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302250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D9BCEC" w14:textId="308B98CF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3163CF" w14:textId="76721623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152250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CEBDEA" w14:textId="11C82DDC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5878F3" w14:textId="77777777" w:rsidR="00C53728" w:rsidRPr="008641C6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66CE7E64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8353B9" w14:textId="06A78DF8" w:rsidR="00C53728" w:rsidRDefault="00C53728" w:rsidP="00C5372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2FBA7E" w14:textId="479B6817" w:rsidR="00C53728" w:rsidRDefault="00023EFB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2025-йил 6-мартдаги ПФ-18-сон фармойиши ижросини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таъминлаш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126F41" w14:textId="6A891201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Самарқанд вилояти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42F7A3" w14:textId="31783418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231F21" w14:textId="2351F795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6DF2A7" w14:textId="18D3F0CA" w:rsidR="00C53728" w:rsidRDefault="000E4824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02DD52" w14:textId="1E42A8CB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5315000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F14585" w14:textId="510234EB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4400000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04B1AA" w14:textId="0FD0DD61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540000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20C95B" w14:textId="2EE42EEB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D998F9" w14:textId="77777777" w:rsidR="00C53728" w:rsidRPr="008641C6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3581444F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8CA8F" w14:textId="47AD192E" w:rsidR="00C53728" w:rsidRDefault="00C53728" w:rsidP="00C5372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6FD181" w14:textId="437C71E5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2025-йил 6-мартдаги ПФ-18-сон </w:t>
            </w:r>
            <w:r w:rsidR="00BD4805">
              <w:rPr>
                <w:rFonts w:eastAsia="Times New Roman"/>
                <w:sz w:val="20"/>
                <w:szCs w:val="20"/>
                <w:lang w:val="uz-Cyrl-UZ"/>
              </w:rPr>
              <w:t xml:space="preserve">фармойиши ижросини </w:t>
            </w:r>
            <w:r w:rsidR="00BD4805">
              <w:rPr>
                <w:rFonts w:eastAsia="Times New Roman"/>
                <w:sz w:val="20"/>
                <w:szCs w:val="20"/>
                <w:lang w:val="uz-Cyrl-UZ"/>
              </w:rPr>
              <w:lastRenderedPageBreak/>
              <w:t>таъминлаш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C4F795" w14:textId="2F1F03A4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lastRenderedPageBreak/>
              <w:t xml:space="preserve">Самарқанд вилояти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5B1865" w14:textId="182A4140" w:rsidR="00C53728" w:rsidRDefault="00BD4805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4</w:t>
            </w:r>
            <w:r w:rsidR="00C53728">
              <w:rPr>
                <w:rFonts w:eastAsia="Times New Roman"/>
                <w:sz w:val="20"/>
                <w:szCs w:val="20"/>
                <w:lang w:val="uz-Cyrl-UZ"/>
              </w:rPr>
              <w:t xml:space="preserve">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C3D1E6" w14:textId="27CA0AAA" w:rsidR="00C53728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Кулумб  етов Қудрат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586462" w14:textId="638CF66F" w:rsidR="00C53728" w:rsidRDefault="000E4824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0FD8F2" w14:textId="0669237C" w:rsidR="00C53728" w:rsidRDefault="00BD4805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3426700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02917C" w14:textId="501431F8" w:rsidR="00C53728" w:rsidRDefault="00BD4805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2200000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940629" w14:textId="3D41D4EE" w:rsidR="00C53728" w:rsidRDefault="00BD4805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1076000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BD0AA3" w14:textId="629E5177" w:rsidR="00C53728" w:rsidRDefault="00BD4805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150000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4E14D1" w14:textId="77777777" w:rsidR="00C53728" w:rsidRPr="008641C6" w:rsidRDefault="00C53728" w:rsidP="00C53728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168C68DC" w14:textId="77777777" w:rsidTr="000D4870">
        <w:trPr>
          <w:trHeight w:val="285"/>
        </w:trPr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0BAA3F" w14:textId="3B1473F2" w:rsidR="00BD4805" w:rsidRDefault="00BD4805" w:rsidP="00BD480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8F0DD9" w14:textId="129F9751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Наманган вилояти Давлатобод тумани Юксалиш массивида Наманган вилояти гидрометеорология марказининг янги биносини очилиш маросимини ўтказиш мақсадида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132B4E" w14:textId="0F7CBBA5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Наманган вилояти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711147" w14:textId="3F376BC7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кун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07E46" w14:textId="198A0680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Сафаров Феруз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E92715" w14:textId="30BEE779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8D40CD" w14:textId="26C2DB42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826360 сўм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FBA8CD" w14:textId="1C6245B3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40000 сўм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87A061" w14:textId="0118ABE3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351360 сўм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20A1BA" w14:textId="2A86DE5C" w:rsidR="00BD4805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75000 сўм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E9130B" w14:textId="77777777" w:rsidR="00BD4805" w:rsidRPr="008641C6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8641C6" w14:paraId="454C9C56" w14:textId="77777777" w:rsidTr="000D4870">
        <w:trPr>
          <w:trHeight w:val="285"/>
        </w:trPr>
        <w:tc>
          <w:tcPr>
            <w:tcW w:w="2576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3B64F53" w14:textId="10EF12D6" w:rsidR="00BD4805" w:rsidRPr="008641C6" w:rsidRDefault="00BD4805" w:rsidP="00BD4805">
            <w:pPr>
              <w:rPr>
                <w:lang w:val="uz-Cyrl-U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40DFBDF" w14:textId="77777777" w:rsidR="00BD4805" w:rsidRPr="008641C6" w:rsidRDefault="00BD4805" w:rsidP="00BD4805">
            <w:pPr>
              <w:rPr>
                <w:lang w:val="uz-Cyrl-U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844FE2" w14:textId="77777777" w:rsidR="00BD4805" w:rsidRPr="008641C6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F981F2" w14:textId="77777777" w:rsidR="00BD4805" w:rsidRPr="008641C6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FAE9AB" w14:textId="77777777" w:rsidR="00BD4805" w:rsidRPr="008641C6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E32D46" w14:textId="77777777" w:rsidR="00BD4805" w:rsidRPr="008641C6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D4870" w:rsidRPr="00D25CA8" w14:paraId="64D64098" w14:textId="77777777" w:rsidTr="000D4870">
        <w:trPr>
          <w:trHeight w:val="285"/>
        </w:trPr>
        <w:tc>
          <w:tcPr>
            <w:tcW w:w="2576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167B24" w14:textId="77777777" w:rsidR="00BD4805" w:rsidRPr="00D25CA8" w:rsidRDefault="00BD4805" w:rsidP="00BD4805">
            <w:pPr>
              <w:rPr>
                <w:lang w:val="uz-Cyrl-UZ"/>
              </w:rPr>
            </w:pPr>
            <w:r w:rsidRPr="009D4EE9">
              <w:rPr>
                <w:b/>
                <w:bCs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7EDD23" w14:textId="1809EF62" w:rsidR="00BD4805" w:rsidRPr="00D25CA8" w:rsidRDefault="000D4870" w:rsidP="00BD4805">
            <w:pPr>
              <w:rPr>
                <w:lang w:val="uz-Cyrl-UZ"/>
              </w:rPr>
            </w:pPr>
            <w:r>
              <w:rPr>
                <w:lang w:val="uz-Cyrl-UZ"/>
              </w:rPr>
              <w:t>35957166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1F63F03" w14:textId="76853DF8" w:rsidR="00BD4805" w:rsidRPr="00D25CA8" w:rsidRDefault="000D4870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21833000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EDC31E0" w14:textId="71C1C17B" w:rsidR="00BD4805" w:rsidRPr="00D25CA8" w:rsidRDefault="000D4870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8503029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724BC5" w14:textId="2B948EE5" w:rsidR="00BD4805" w:rsidRPr="00D25CA8" w:rsidRDefault="000D4870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2137000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D1A5E5" w14:textId="77777777" w:rsidR="00BD4805" w:rsidRPr="00D25CA8" w:rsidRDefault="00BD4805" w:rsidP="00BD4805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</w:tbl>
    <w:p w14:paraId="0A78F18C" w14:textId="77777777" w:rsidR="003027F2" w:rsidRPr="009D4EE9" w:rsidRDefault="003027F2" w:rsidP="003027F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9D4EE9">
        <w:rPr>
          <w:rFonts w:eastAsia="Times New Roman"/>
          <w:color w:val="339966"/>
          <w:sz w:val="20"/>
          <w:szCs w:val="20"/>
        </w:rPr>
        <w:t>Изоҳ:</w:t>
      </w:r>
    </w:p>
    <w:p w14:paraId="5CD731AB" w14:textId="77777777" w:rsidR="003027F2" w:rsidRPr="009D4EE9" w:rsidRDefault="003027F2" w:rsidP="003027F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9D4EE9">
        <w:rPr>
          <w:rFonts w:eastAsia="Times New Roman"/>
          <w:color w:val="339966"/>
          <w:sz w:val="20"/>
          <w:szCs w:val="20"/>
        </w:rPr>
        <w:t>1. Маълумотлар мансабдор шахсларнинг Ўзбекистон Республикаси ҳудудидаги хизмат сафарлари билан боғлиқ амалга оширган харажатлар асосида шакллантирилиб (1,2,3 ва 4-чораклар қўшилганда жадвалнинг «Ҳисобот йилининг ўтган даври бўйича жами» сатрида 7 — 11-устунларнинг кўрсаткичлари молия йили давомида ўсиб борувчи тартибида киритилади) давлат органлари ва ташкилотларининг расмий веб-сайти ва Очиқ маълумотлар порталидаги саҳифасида жойлаштирилади (давлат сирлари ва хизматда фойдаланиш учун мўлжалланган маълумотлар бундан мустасно);</w:t>
      </w:r>
    </w:p>
    <w:p w14:paraId="46995499" w14:textId="77777777" w:rsidR="003027F2" w:rsidRPr="009D4EE9" w:rsidRDefault="003027F2" w:rsidP="003027F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9D4EE9">
        <w:rPr>
          <w:rFonts w:eastAsia="Times New Roman"/>
          <w:color w:val="339966"/>
          <w:sz w:val="20"/>
          <w:szCs w:val="20"/>
        </w:rPr>
        <w:t>2. Маълумотлар амалга оширилган ҳар бир хизмат сафари кесимида, ҳар чорак якунидан кейинги ойнинг ўнинчи санасига қадар белгиланган ахборот ресурсида жойлаштириб борилиши лозим;</w:t>
      </w:r>
    </w:p>
    <w:p w14:paraId="034F4581" w14:textId="77777777" w:rsidR="003027F2" w:rsidRPr="009D4EE9" w:rsidRDefault="003027F2" w:rsidP="003027F2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 w:rsidRPr="009D4EE9">
        <w:rPr>
          <w:rFonts w:eastAsia="Times New Roman"/>
          <w:color w:val="339966"/>
          <w:sz w:val="20"/>
          <w:szCs w:val="20"/>
        </w:rPr>
        <w:t>3. Хизмат сафари билан боғлиқ харажатлар ҳақидаги маълумотларга давлат органи ёки ташкилотининг барча ходимлари томонидан амалга оширилган харажатлар киритилади.</w:t>
      </w:r>
    </w:p>
    <w:p w14:paraId="1020378A" w14:textId="132A2A20" w:rsidR="00F12C76" w:rsidRPr="009D4EE9" w:rsidRDefault="003027F2" w:rsidP="003027F2">
      <w:pPr>
        <w:ind w:firstLine="709"/>
        <w:jc w:val="both"/>
      </w:pPr>
      <w:r w:rsidRPr="009D4EE9">
        <w:rPr>
          <w:rFonts w:eastAsia="Times New Roman"/>
          <w:color w:val="339966"/>
          <w:sz w:val="20"/>
          <w:szCs w:val="20"/>
        </w:rPr>
        <w:t>4. Хизмат сафарига юборилган ходимга бошқа харажатлар тўлаб берилган тақдирда, тўланган пул маблағларининг миқдори тегишинча ходимлар кесимида жадвалнинг 11-устунига киритилиб, изоҳда уларнинг қисқача тавсифи (жамланган миқдори) ёритилади.</w:t>
      </w:r>
    </w:p>
    <w:sectPr w:rsidR="00F12C76" w:rsidRPr="009D4E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EE"/>
    <w:rsid w:val="00023EFB"/>
    <w:rsid w:val="000318D6"/>
    <w:rsid w:val="0006512F"/>
    <w:rsid w:val="000D4870"/>
    <w:rsid w:val="000E4824"/>
    <w:rsid w:val="001B08E4"/>
    <w:rsid w:val="001E322B"/>
    <w:rsid w:val="003027F2"/>
    <w:rsid w:val="00363331"/>
    <w:rsid w:val="0045478F"/>
    <w:rsid w:val="0062516A"/>
    <w:rsid w:val="006C0B77"/>
    <w:rsid w:val="00766CEB"/>
    <w:rsid w:val="0082205A"/>
    <w:rsid w:val="008242FF"/>
    <w:rsid w:val="00836BF9"/>
    <w:rsid w:val="00841B4F"/>
    <w:rsid w:val="008641C6"/>
    <w:rsid w:val="00870751"/>
    <w:rsid w:val="00922C48"/>
    <w:rsid w:val="00935DBD"/>
    <w:rsid w:val="009D4EE9"/>
    <w:rsid w:val="009F2197"/>
    <w:rsid w:val="00A1545C"/>
    <w:rsid w:val="00B915B7"/>
    <w:rsid w:val="00BD4805"/>
    <w:rsid w:val="00BF728A"/>
    <w:rsid w:val="00C43488"/>
    <w:rsid w:val="00C53728"/>
    <w:rsid w:val="00CF6EAE"/>
    <w:rsid w:val="00D25CA8"/>
    <w:rsid w:val="00EA59DF"/>
    <w:rsid w:val="00EE4070"/>
    <w:rsid w:val="00F12C76"/>
    <w:rsid w:val="00F64C24"/>
    <w:rsid w:val="00F7111D"/>
    <w:rsid w:val="00F80633"/>
    <w:rsid w:val="00FC5D75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68D"/>
  <w15:chartTrackingRefBased/>
  <w15:docId w15:val="{DE6F9EC9-9E4F-4D1F-8457-7E0FDB50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4069-A477-42AB-BFDE-C2600B78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Davlatbek Norjigitov</cp:lastModifiedBy>
  <cp:revision>41</cp:revision>
  <cp:lastPrinted>2025-06-10T11:41:00Z</cp:lastPrinted>
  <dcterms:created xsi:type="dcterms:W3CDTF">2025-06-10T11:26:00Z</dcterms:created>
  <dcterms:modified xsi:type="dcterms:W3CDTF">2025-06-10T13:08:00Z</dcterms:modified>
</cp:coreProperties>
</file>